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27086" w14:textId="3B369784" w:rsidR="00C17BB2" w:rsidRDefault="00C17BB2" w:rsidP="00C17BB2">
      <w:r>
        <w:rPr>
          <w:noProof/>
        </w:rPr>
        <w:drawing>
          <wp:inline distT="0" distB="0" distL="0" distR="0" wp14:anchorId="385F7A3F" wp14:editId="35C6DA0F">
            <wp:extent cx="1095375" cy="1332513"/>
            <wp:effectExtent l="0" t="0" r="0" b="1270"/>
            <wp:docPr id="1509788127" name="Image 1" descr="Une image contenant texte, affiche, Polic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788127" name="Image 1" descr="Une image contenant texte, affiche, Police, Graphique&#10;&#10;Le contenu généré par l’IA peut êtr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02805" cy="1341552"/>
                    </a:xfrm>
                    <a:prstGeom prst="rect">
                      <a:avLst/>
                    </a:prstGeom>
                  </pic:spPr>
                </pic:pic>
              </a:graphicData>
            </a:graphic>
          </wp:inline>
        </w:drawing>
      </w:r>
    </w:p>
    <w:p w14:paraId="64DC1466" w14:textId="77777777" w:rsidR="00C17BB2" w:rsidRDefault="00C17BB2" w:rsidP="00C17BB2">
      <w:pPr>
        <w:jc w:val="center"/>
      </w:pPr>
    </w:p>
    <w:p w14:paraId="769C2D46" w14:textId="71046671" w:rsidR="00C17BB2" w:rsidRPr="00C17BB2" w:rsidRDefault="00C17BB2" w:rsidP="00C17BB2">
      <w:pPr>
        <w:jc w:val="center"/>
        <w:rPr>
          <w:b/>
          <w:bCs/>
          <w:sz w:val="32"/>
          <w:szCs w:val="32"/>
        </w:rPr>
      </w:pPr>
      <w:r w:rsidRPr="00C17BB2">
        <w:rPr>
          <w:b/>
          <w:bCs/>
          <w:sz w:val="32"/>
          <w:szCs w:val="32"/>
        </w:rPr>
        <w:t>Alerte sur l’état du dialogue social au sein du groupe Compagnie des alpes</w:t>
      </w:r>
      <w:r>
        <w:rPr>
          <w:b/>
          <w:bCs/>
          <w:sz w:val="32"/>
          <w:szCs w:val="32"/>
        </w:rPr>
        <w:t>.</w:t>
      </w:r>
    </w:p>
    <w:p w14:paraId="75282176" w14:textId="77777777" w:rsidR="00C17BB2" w:rsidRDefault="00C17BB2" w:rsidP="00C17BB2">
      <w:pPr>
        <w:jc w:val="center"/>
      </w:pPr>
    </w:p>
    <w:p w14:paraId="3CAE0B9A" w14:textId="066827CC" w:rsidR="00C17BB2" w:rsidRDefault="00C17BB2" w:rsidP="00C17BB2">
      <w:pPr>
        <w:spacing w:after="0"/>
        <w:jc w:val="right"/>
      </w:pPr>
      <w:r>
        <w:t>Monsieur le Directeur Général de la CDC, premier actionnaire de la CDA</w:t>
      </w:r>
    </w:p>
    <w:p w14:paraId="69D3915F" w14:textId="5DBE20DB" w:rsidR="00C17BB2" w:rsidRDefault="00C17BB2" w:rsidP="00C17BB2">
      <w:pPr>
        <w:spacing w:after="0"/>
        <w:jc w:val="right"/>
      </w:pPr>
      <w:r>
        <w:t>Madame la Présidente du conseil d’administration de la Compagnie des alpes,</w:t>
      </w:r>
    </w:p>
    <w:p w14:paraId="1C665DED" w14:textId="77777777" w:rsidR="00C17BB2" w:rsidRDefault="00C17BB2" w:rsidP="00C17BB2">
      <w:pPr>
        <w:spacing w:after="0"/>
        <w:jc w:val="right"/>
      </w:pPr>
    </w:p>
    <w:p w14:paraId="653AC02F" w14:textId="77777777" w:rsidR="00C17BB2" w:rsidRDefault="00C17BB2" w:rsidP="00C17BB2">
      <w:pPr>
        <w:spacing w:after="0"/>
        <w:jc w:val="both"/>
      </w:pPr>
    </w:p>
    <w:p w14:paraId="4A3AE604" w14:textId="77777777" w:rsidR="00C17BB2" w:rsidRDefault="00C17BB2" w:rsidP="00C17BB2">
      <w:pPr>
        <w:spacing w:after="0"/>
        <w:jc w:val="both"/>
      </w:pPr>
      <w:r>
        <w:t>Nous sommes alertés par nos camarades de la délégation CGT au comité de groupe européen de la Compagnie des alpes (dont la CGT assure le secrétariat) de la répétition de nombreux incidents survenus lors de la tenue du comité de groupe européen de la CDA réuni à Paris les 24 et 25 novembre dernier.</w:t>
      </w:r>
    </w:p>
    <w:p w14:paraId="28694FA7" w14:textId="77777777" w:rsidR="0057686B" w:rsidRDefault="00C17BB2" w:rsidP="00C17BB2">
      <w:pPr>
        <w:spacing w:after="0"/>
        <w:jc w:val="both"/>
      </w:pPr>
      <w:r>
        <w:t xml:space="preserve">En effet, alors que suite à une présentation des excellents résultats du groupe par le Directeur Général, M. Dominique THILLAUD, le représentant statutaire de la CGT rappelait la revendication intersyndicale d’une prime de partage de la valeur </w:t>
      </w:r>
      <w:r w:rsidR="0057686B">
        <w:t>pour l’ensemble des salarié.es</w:t>
      </w:r>
      <w:r w:rsidR="0057686B" w:rsidRPr="00B84F19">
        <w:rPr>
          <w:b/>
          <w:bCs/>
        </w:rPr>
        <w:t>, M.THILLAUD a rejeté catégoriquement toute ouverture de négociation sur le sujet et pire encore a osé remettre en cause la légitimité des élu.es présents dans la salle, provoquant le départ des trois délégations syndicales présentes à cette réunion</w:t>
      </w:r>
      <w:r w:rsidR="0057686B">
        <w:t>.</w:t>
      </w:r>
    </w:p>
    <w:p w14:paraId="0549DB53" w14:textId="32BF4755" w:rsidR="00C17BB2" w:rsidRDefault="0057686B" w:rsidP="00C17BB2">
      <w:pPr>
        <w:spacing w:after="0"/>
        <w:jc w:val="both"/>
      </w:pPr>
      <w:r>
        <w:t xml:space="preserve">Un peu plus tard, et après de multiples interruptions de séances, le Directeur Général de la CDA a refusé tout dialogue sur un tout autre sujet : la mise en place par la Direction de tests salivaires aléatoires pour la détection de stupéfiants chez les salarié.es. Alors que la CGT rappelait son soutien à la lutte contre les addictions et leurs effets au travail tout en affirmant son opposition à ces tests aléatoires, non cadrés et attentatoires aux libertés individuelles, </w:t>
      </w:r>
      <w:r w:rsidRPr="00B84F19">
        <w:rPr>
          <w:b/>
          <w:bCs/>
        </w:rPr>
        <w:t>Dominique THILLAUD s’est opposé à tout dialogue sur le sujet, n’hésitant pas à dire qu’il passerait en force !</w:t>
      </w:r>
      <w:r w:rsidR="00873337">
        <w:t xml:space="preserve"> Si d’autres sujets spécifiquement liés à l’emploi saisonnier ou au recours non justifié ou abusif aux CDD pour « accroissement temporaire d’activité » dans certaines sociétés du groupe ont pu être évoqué</w:t>
      </w:r>
      <w:r w:rsidR="00B84F19">
        <w:t>s</w:t>
      </w:r>
      <w:r w:rsidR="00873337">
        <w:t>, ils n’ont pu, compte tenu de cette attitude, donner lieu à un échange sérieux et constructif.</w:t>
      </w:r>
    </w:p>
    <w:p w14:paraId="13A24252" w14:textId="77777777" w:rsidR="00B84F19" w:rsidRDefault="00B84F19" w:rsidP="00C17BB2">
      <w:pPr>
        <w:spacing w:after="0"/>
        <w:jc w:val="both"/>
      </w:pPr>
    </w:p>
    <w:p w14:paraId="185A51EC" w14:textId="2E831EBB" w:rsidR="00873337" w:rsidRDefault="00873337" w:rsidP="00C17BB2">
      <w:pPr>
        <w:spacing w:after="0"/>
        <w:jc w:val="both"/>
      </w:pPr>
      <w:r>
        <w:t xml:space="preserve">Monsieur le Directeur général, cher Olivier SICHEL, madame la présidente du Conseil d’Administration, chère Gisèle ROSSAT-MIGNOT, nous vous demandons, solidairement </w:t>
      </w:r>
      <w:r>
        <w:lastRenderedPageBreak/>
        <w:t>avec nos camarades de la Compagnie des alpes, de bien vouloir rappeler à monsieur Dominique THILLAUD, les vertus du dialogue social et les exigences attachées à la RSE (responsabilité sociétale des entreprises) dont le groupe caisse des dépôts et l’ensemble de ses filiales</w:t>
      </w:r>
      <w:r w:rsidR="00B84F19">
        <w:t xml:space="preserve"> revendiquent publiquement le respect.</w:t>
      </w:r>
    </w:p>
    <w:p w14:paraId="77E62018" w14:textId="77777777" w:rsidR="00B84F19" w:rsidRDefault="00B84F19" w:rsidP="00C17BB2">
      <w:pPr>
        <w:spacing w:after="0"/>
        <w:jc w:val="both"/>
      </w:pPr>
    </w:p>
    <w:p w14:paraId="4DF74000" w14:textId="75922975" w:rsidR="00B84F19" w:rsidRDefault="00B84F19" w:rsidP="00C17BB2">
      <w:pPr>
        <w:spacing w:after="0"/>
        <w:jc w:val="both"/>
      </w:pPr>
      <w:r>
        <w:t>Très respectueusement,</w:t>
      </w:r>
    </w:p>
    <w:p w14:paraId="3E3F5E41" w14:textId="77777777" w:rsidR="00B84F19" w:rsidRDefault="00B84F19" w:rsidP="00C17BB2">
      <w:pPr>
        <w:spacing w:after="0"/>
        <w:jc w:val="both"/>
      </w:pPr>
    </w:p>
    <w:p w14:paraId="0C606B50" w14:textId="77777777" w:rsidR="00B84F19" w:rsidRDefault="00B84F19" w:rsidP="00C17BB2">
      <w:pPr>
        <w:spacing w:after="0"/>
        <w:jc w:val="both"/>
      </w:pPr>
    </w:p>
    <w:p w14:paraId="56AD8CAB" w14:textId="21DCC97F" w:rsidR="00B84F19" w:rsidRDefault="00B84F19" w:rsidP="00B84F19">
      <w:pPr>
        <w:spacing w:after="0"/>
        <w:jc w:val="right"/>
      </w:pPr>
      <w:r>
        <w:t>Bordeaux, le 18 décembre 2025</w:t>
      </w:r>
    </w:p>
    <w:p w14:paraId="135BD4ED" w14:textId="77777777" w:rsidR="00B84F19" w:rsidRDefault="00B84F19" w:rsidP="00C17BB2">
      <w:pPr>
        <w:spacing w:after="0"/>
        <w:jc w:val="both"/>
      </w:pPr>
    </w:p>
    <w:p w14:paraId="5225BD44" w14:textId="7A13FDE9" w:rsidR="00B84F19" w:rsidRDefault="00B84F19" w:rsidP="00B84F19">
      <w:pPr>
        <w:spacing w:after="0"/>
        <w:jc w:val="right"/>
      </w:pPr>
      <w:r>
        <w:t>Pour l’USCD CGT</w:t>
      </w:r>
    </w:p>
    <w:p w14:paraId="77EB70A5" w14:textId="2BB460A6" w:rsidR="00B84F19" w:rsidRDefault="00B84F19" w:rsidP="00B84F19">
      <w:pPr>
        <w:spacing w:after="0"/>
        <w:jc w:val="right"/>
      </w:pPr>
      <w:r>
        <w:t>Jean-Philippe GASPAROTTO</w:t>
      </w:r>
    </w:p>
    <w:p w14:paraId="28984084" w14:textId="4FF098AE" w:rsidR="00B84F19" w:rsidRDefault="00B84F19" w:rsidP="00B84F19">
      <w:pPr>
        <w:spacing w:after="0"/>
        <w:jc w:val="right"/>
      </w:pPr>
      <w:r>
        <w:t>Secrétaire Général</w:t>
      </w:r>
    </w:p>
    <w:p w14:paraId="6CCF3308" w14:textId="77777777" w:rsidR="00873337" w:rsidRDefault="00873337" w:rsidP="00C17BB2">
      <w:pPr>
        <w:spacing w:after="0"/>
        <w:jc w:val="both"/>
      </w:pPr>
    </w:p>
    <w:p w14:paraId="1F0CAB8C" w14:textId="773ECA44" w:rsidR="00873337" w:rsidRDefault="00873337" w:rsidP="00C17BB2">
      <w:pPr>
        <w:spacing w:after="0"/>
        <w:jc w:val="both"/>
      </w:pPr>
    </w:p>
    <w:sectPr w:rsidR="008733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BB2"/>
    <w:rsid w:val="0057686B"/>
    <w:rsid w:val="00873337"/>
    <w:rsid w:val="009B57D3"/>
    <w:rsid w:val="00B84F19"/>
    <w:rsid w:val="00C17B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C1C75"/>
  <w15:chartTrackingRefBased/>
  <w15:docId w15:val="{F2867817-6F7E-4B50-9E5C-0A72AF990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17B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17B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17BB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17BB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17BB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17BB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17BB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17BB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17BB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17BB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17BB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17BB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17BB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17BB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17BB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17BB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17BB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17BB2"/>
    <w:rPr>
      <w:rFonts w:eastAsiaTheme="majorEastAsia" w:cstheme="majorBidi"/>
      <w:color w:val="272727" w:themeColor="text1" w:themeTint="D8"/>
    </w:rPr>
  </w:style>
  <w:style w:type="paragraph" w:styleId="Titre">
    <w:name w:val="Title"/>
    <w:basedOn w:val="Normal"/>
    <w:next w:val="Normal"/>
    <w:link w:val="TitreCar"/>
    <w:uiPriority w:val="10"/>
    <w:qFormat/>
    <w:rsid w:val="00C17B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17BB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17BB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17BB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17BB2"/>
    <w:pPr>
      <w:spacing w:before="160"/>
      <w:jc w:val="center"/>
    </w:pPr>
    <w:rPr>
      <w:i/>
      <w:iCs/>
      <w:color w:val="404040" w:themeColor="text1" w:themeTint="BF"/>
    </w:rPr>
  </w:style>
  <w:style w:type="character" w:customStyle="1" w:styleId="CitationCar">
    <w:name w:val="Citation Car"/>
    <w:basedOn w:val="Policepardfaut"/>
    <w:link w:val="Citation"/>
    <w:uiPriority w:val="29"/>
    <w:rsid w:val="00C17BB2"/>
    <w:rPr>
      <w:i/>
      <w:iCs/>
      <w:color w:val="404040" w:themeColor="text1" w:themeTint="BF"/>
    </w:rPr>
  </w:style>
  <w:style w:type="paragraph" w:styleId="Paragraphedeliste">
    <w:name w:val="List Paragraph"/>
    <w:basedOn w:val="Normal"/>
    <w:uiPriority w:val="34"/>
    <w:qFormat/>
    <w:rsid w:val="00C17BB2"/>
    <w:pPr>
      <w:ind w:left="720"/>
      <w:contextualSpacing/>
    </w:pPr>
  </w:style>
  <w:style w:type="character" w:styleId="Accentuationintense">
    <w:name w:val="Intense Emphasis"/>
    <w:basedOn w:val="Policepardfaut"/>
    <w:uiPriority w:val="21"/>
    <w:qFormat/>
    <w:rsid w:val="00C17BB2"/>
    <w:rPr>
      <w:i/>
      <w:iCs/>
      <w:color w:val="0F4761" w:themeColor="accent1" w:themeShade="BF"/>
    </w:rPr>
  </w:style>
  <w:style w:type="paragraph" w:styleId="Citationintense">
    <w:name w:val="Intense Quote"/>
    <w:basedOn w:val="Normal"/>
    <w:next w:val="Normal"/>
    <w:link w:val="CitationintenseCar"/>
    <w:uiPriority w:val="30"/>
    <w:qFormat/>
    <w:rsid w:val="00C17B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17BB2"/>
    <w:rPr>
      <w:i/>
      <w:iCs/>
      <w:color w:val="0F4761" w:themeColor="accent1" w:themeShade="BF"/>
    </w:rPr>
  </w:style>
  <w:style w:type="character" w:styleId="Rfrenceintense">
    <w:name w:val="Intense Reference"/>
    <w:basedOn w:val="Policepardfaut"/>
    <w:uiPriority w:val="32"/>
    <w:qFormat/>
    <w:rsid w:val="00C17BB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8C936F449A3D49BC09CBCC48FA9C73" ma:contentTypeVersion="5" ma:contentTypeDescription="Crée un document." ma:contentTypeScope="" ma:versionID="1f826b0b5acb26f6dd2dcbe29370a8d5">
  <xsd:schema xmlns:xsd="http://www.w3.org/2001/XMLSchema" xmlns:xs="http://www.w3.org/2001/XMLSchema" xmlns:p="http://schemas.microsoft.com/office/2006/metadata/properties" xmlns:ns3="dc899ff9-73a4-4a17-94a8-84ac6e9c5536" targetNamespace="http://schemas.microsoft.com/office/2006/metadata/properties" ma:root="true" ma:fieldsID="0e10c54d004d4e20cc0f06df4b510d1f" ns3:_="">
    <xsd:import namespace="dc899ff9-73a4-4a17-94a8-84ac6e9c553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899ff9-73a4-4a17-94a8-84ac6e9c553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c899ff9-73a4-4a17-94a8-84ac6e9c5536" xsi:nil="true"/>
  </documentManagement>
</p:properties>
</file>

<file path=customXml/itemProps1.xml><?xml version="1.0" encoding="utf-8"?>
<ds:datastoreItem xmlns:ds="http://schemas.openxmlformats.org/officeDocument/2006/customXml" ds:itemID="{0595F3B9-12EC-42CD-AEA7-ECA86849B8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899ff9-73a4-4a17-94a8-84ac6e9c55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54B5AB-A985-4159-BF07-37B0162DD010}">
  <ds:schemaRefs>
    <ds:schemaRef ds:uri="http://schemas.microsoft.com/sharepoint/v3/contenttype/forms"/>
  </ds:schemaRefs>
</ds:datastoreItem>
</file>

<file path=customXml/itemProps3.xml><?xml version="1.0" encoding="utf-8"?>
<ds:datastoreItem xmlns:ds="http://schemas.openxmlformats.org/officeDocument/2006/customXml" ds:itemID="{615D666F-3DC8-419A-8DF8-3B8F6C5AB13E}">
  <ds:schemaRefs>
    <ds:schemaRef ds:uri="http://purl.org/dc/elements/1.1/"/>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dc899ff9-73a4-4a17-94a8-84ac6e9c5536"/>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464</Words>
  <Characters>2074</Characters>
  <Application>Microsoft Office Word</Application>
  <DocSecurity>0</DocSecurity>
  <Lines>35</Lines>
  <Paragraphs>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GASPAROTTO Jean Philippe</dc:creator>
  <cp:keywords/>
  <dc:description/>
  <cp:lastModifiedBy>GASPAROTTO Jean Philippe</cp:lastModifiedBy>
  <cp:revision>1</cp:revision>
  <dcterms:created xsi:type="dcterms:W3CDTF">2025-12-18T15:57:00Z</dcterms:created>
  <dcterms:modified xsi:type="dcterms:W3CDTF">2025-12-18T16:33:00Z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0x010100428C936F449A3D49BC09CBCC48FA9C73</vt:lpwstr>
  </property>
</Properties>
</file>